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72" w:rsidRDefault="00CE7372" w:rsidP="00CE737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r30"/>
      <w:bookmarkStart w:id="1" w:name="_GoBack"/>
      <w:bookmarkEnd w:id="0"/>
      <w:bookmarkEnd w:id="1"/>
      <w:r>
        <w:rPr>
          <w:rFonts w:ascii="Times New Roman" w:hAnsi="Times New Roman" w:cs="Times New Roman"/>
          <w:sz w:val="20"/>
          <w:szCs w:val="20"/>
        </w:rPr>
        <w:t>ДОГОВОР №</w:t>
      </w:r>
    </w:p>
    <w:p w:rsidR="00CE7372" w:rsidRDefault="00CE7372" w:rsidP="00CE737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образовании на обучение по дополнительным</w:t>
      </w:r>
    </w:p>
    <w:p w:rsidR="00CE7372" w:rsidRDefault="00CE7372" w:rsidP="00CE737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образовательным программам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</w:p>
    <w:p w:rsidR="00CE7372" w:rsidRDefault="00CE7372" w:rsidP="00CE73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 Иваново, Ивановской области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__» _____________ 2023 г.</w:t>
      </w:r>
    </w:p>
    <w:p w:rsidR="00CE7372" w:rsidRDefault="00CE7372" w:rsidP="00CE7372">
      <w:pPr>
        <w:pStyle w:val="ConsPlusNonformat"/>
        <w:jc w:val="both"/>
        <w:rPr>
          <w:rFonts w:ascii="Times New Roman" w:hAnsi="Times New Roman" w:cs="Times New Roman"/>
        </w:rPr>
      </w:pPr>
    </w:p>
    <w:p w:rsidR="00CE7372" w:rsidRDefault="00CE7372" w:rsidP="00CE7372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</w:rPr>
        <w:t>Гарпикс</w:t>
      </w:r>
      <w:proofErr w:type="spellEnd"/>
      <w:r>
        <w:rPr>
          <w:rFonts w:ascii="Times New Roman" w:hAnsi="Times New Roman" w:cs="Times New Roman"/>
          <w:b/>
        </w:rPr>
        <w:t>» (ООО «</w:t>
      </w:r>
      <w:proofErr w:type="spellStart"/>
      <w:r>
        <w:rPr>
          <w:rFonts w:ascii="Times New Roman" w:hAnsi="Times New Roman" w:cs="Times New Roman"/>
          <w:b/>
        </w:rPr>
        <w:t>Гарпикс</w:t>
      </w:r>
      <w:proofErr w:type="spellEnd"/>
      <w:r>
        <w:rPr>
          <w:rFonts w:ascii="Times New Roman" w:hAnsi="Times New Roman" w:cs="Times New Roman"/>
          <w:b/>
        </w:rPr>
        <w:t>»)</w:t>
      </w:r>
      <w:r>
        <w:rPr>
          <w:rFonts w:ascii="Times New Roman" w:hAnsi="Times New Roman" w:cs="Times New Roman"/>
        </w:rPr>
        <w:t xml:space="preserve"> на основании лицензии на осуществление образовательной деятельности от 03.06.2022 г. № Л035-01225-37/00395064, выданной</w:t>
      </w:r>
      <w:r>
        <w:t xml:space="preserve"> </w:t>
      </w:r>
      <w:r>
        <w:rPr>
          <w:rFonts w:ascii="Times New Roman" w:hAnsi="Times New Roman" w:cs="Times New Roman"/>
        </w:rPr>
        <w:t xml:space="preserve">Департаментом образования Ивановской области, именуемое в дальнейшем «Исполнитель», в лице Генерального директора </w:t>
      </w:r>
      <w:proofErr w:type="spellStart"/>
      <w:r>
        <w:rPr>
          <w:rFonts w:ascii="Times New Roman" w:hAnsi="Times New Roman" w:cs="Times New Roman"/>
        </w:rPr>
        <w:t>Гатаулина</w:t>
      </w:r>
      <w:proofErr w:type="spellEnd"/>
      <w:r>
        <w:rPr>
          <w:rFonts w:ascii="Times New Roman" w:hAnsi="Times New Roman" w:cs="Times New Roman"/>
        </w:rPr>
        <w:t xml:space="preserve"> Руслана </w:t>
      </w:r>
      <w:proofErr w:type="spellStart"/>
      <w:r>
        <w:rPr>
          <w:rFonts w:ascii="Times New Roman" w:hAnsi="Times New Roman" w:cs="Times New Roman"/>
        </w:rPr>
        <w:t>Агдессовича</w:t>
      </w:r>
      <w:proofErr w:type="spellEnd"/>
      <w:r>
        <w:rPr>
          <w:rFonts w:ascii="Times New Roman" w:hAnsi="Times New Roman" w:cs="Times New Roman"/>
        </w:rPr>
        <w:t>, действующего на основании Устава, с одной стороны, и</w:t>
      </w:r>
    </w:p>
    <w:p w:rsidR="00CE7372" w:rsidRDefault="00CE7372" w:rsidP="00CE7372">
      <w:pPr>
        <w:pStyle w:val="ConsPlusNonformat"/>
        <w:ind w:firstLine="720"/>
        <w:jc w:val="both"/>
        <w:rPr>
          <w:rFonts w:ascii="Times New Roman" w:hAnsi="Times New Roman" w:cs="Times New Roman"/>
        </w:rPr>
      </w:pPr>
    </w:p>
    <w:p w:rsidR="00CE7372" w:rsidRDefault="00CE7372" w:rsidP="00CE73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_________________________________________________________________________________________________,</w:t>
      </w:r>
    </w:p>
    <w:p w:rsidR="00CE7372" w:rsidRDefault="00CE7372" w:rsidP="00CE737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(фамилия, имя, отчество (при наличии) </w:t>
      </w:r>
    </w:p>
    <w:p w:rsidR="00CE7372" w:rsidRDefault="00CE7372" w:rsidP="00CE73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в дальнейшем «Обучающийся», совместно именуемые Стороны, заключили настоящий Договор о нижеследующем: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  <w:bookmarkStart w:id="2" w:name="Par72"/>
      <w:bookmarkEnd w:id="2"/>
      <w:r>
        <w:rPr>
          <w:b/>
          <w:sz w:val="20"/>
          <w:szCs w:val="20"/>
        </w:rPr>
        <w:t>1. Предмет Договора</w:t>
      </w:r>
    </w:p>
    <w:p w:rsidR="00CE7372" w:rsidRDefault="00CE7372" w:rsidP="00CE737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1.1. Исполнитель обязуется предоставить платную образовательную услугу Обучающемуся по дополнительной образовательной программе: «</w:t>
      </w:r>
      <w:r w:rsidRPr="00CE7372">
        <w:rPr>
          <w:rFonts w:ascii="Times New Roman" w:hAnsi="Times New Roman" w:cs="Times New Roman"/>
          <w:i/>
          <w:color w:val="000000"/>
        </w:rPr>
        <w:t>Название курса</w:t>
      </w:r>
      <w:r>
        <w:rPr>
          <w:rFonts w:ascii="Times New Roman" w:hAnsi="Times New Roman" w:cs="Times New Roman"/>
          <w:color w:val="000000"/>
        </w:rPr>
        <w:t xml:space="preserve">», объемом </w:t>
      </w:r>
      <w:r>
        <w:rPr>
          <w:rFonts w:ascii="Times New Roman" w:hAnsi="Times New Roman" w:cs="Times New Roman"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</w:rPr>
        <w:t xml:space="preserve"> аудиторных часа общей трудоемкости, (далее – образовательная программа) в соответствии с учебным планом, а Заказчик обязуется оплатить образовательную услугу по обучению Обучающегося по образовательной программе.</w:t>
      </w:r>
    </w:p>
    <w:p w:rsidR="00CE7372" w:rsidRDefault="00CE7372" w:rsidP="00CE737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Форма обучения – очная (в том числе допускается удаленный формат присутствия на лекциях).</w:t>
      </w:r>
    </w:p>
    <w:p w:rsidR="00CE7372" w:rsidRDefault="00CE7372" w:rsidP="00CE737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1.2.</w:t>
      </w:r>
      <w:r>
        <w:rPr>
          <w:rFonts w:ascii="Times New Roman" w:hAnsi="Times New Roman" w:cs="Times New Roman"/>
          <w:color w:val="000000"/>
        </w:rPr>
        <w:tab/>
        <w:t>Срок освоения Образовательной программы (продолжи</w:t>
      </w:r>
      <w:r w:rsidR="00477AD8">
        <w:rPr>
          <w:rFonts w:ascii="Times New Roman" w:hAnsi="Times New Roman" w:cs="Times New Roman"/>
          <w:color w:val="000000"/>
        </w:rPr>
        <w:t xml:space="preserve">тельность обучения) составляет </w:t>
      </w:r>
      <w:r w:rsidR="00477AD8">
        <w:rPr>
          <w:rFonts w:ascii="Times New Roman" w:hAnsi="Times New Roman" w:cs="Times New Roman"/>
          <w:color w:val="000000"/>
          <w:lang w:val="en-US"/>
        </w:rPr>
        <w:t>X</w:t>
      </w:r>
      <w:r w:rsidR="00477AD8">
        <w:rPr>
          <w:rFonts w:ascii="Times New Roman" w:hAnsi="Times New Roman" w:cs="Times New Roman"/>
          <w:color w:val="000000"/>
        </w:rPr>
        <w:t xml:space="preserve"> месяцев</w:t>
      </w:r>
      <w:r>
        <w:rPr>
          <w:rFonts w:ascii="Times New Roman" w:hAnsi="Times New Roman" w:cs="Times New Roman"/>
          <w:color w:val="000000"/>
        </w:rPr>
        <w:t>. Срок обучения по Договору (срок оказания платных образовательных услуг): с «» марта 2023 года по «» мая 2023 года.</w:t>
      </w:r>
    </w:p>
    <w:p w:rsidR="00CE7372" w:rsidRDefault="00CE7372" w:rsidP="00CE737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1.3.</w:t>
      </w:r>
      <w:r>
        <w:rPr>
          <w:rFonts w:ascii="Times New Roman" w:hAnsi="Times New Roman" w:cs="Times New Roman"/>
          <w:color w:val="000000"/>
        </w:rPr>
        <w:tab/>
        <w:t>После освоения Обучающимся образовательной программы и успешного прохождения итоговой аттестации ему выдается документ о квалификации: Сертификат об освоении программы курса «</w:t>
      </w:r>
      <w:r w:rsidR="00477AD8" w:rsidRPr="00477AD8">
        <w:rPr>
          <w:rFonts w:ascii="Times New Roman" w:hAnsi="Times New Roman" w:cs="Times New Roman"/>
          <w:i/>
          <w:color w:val="000000"/>
        </w:rPr>
        <w:t>Название курса</w:t>
      </w:r>
      <w:r>
        <w:rPr>
          <w:rFonts w:ascii="Times New Roman" w:hAnsi="Times New Roman" w:cs="Times New Roman"/>
          <w:color w:val="000000"/>
        </w:rPr>
        <w:t>», образец которого устанавливается Исполнителем самостоятельно.</w:t>
      </w:r>
    </w:p>
    <w:p w:rsidR="00CE7372" w:rsidRDefault="00CE7372" w:rsidP="00CE737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отчисленному, выдается справка об обучении или о периоде обучения по образцу, самостоятельно устанавливаемому Исполнителем.</w:t>
      </w:r>
    </w:p>
    <w:p w:rsidR="00CE7372" w:rsidRDefault="00CE7372" w:rsidP="00CE737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1.4.</w:t>
      </w:r>
      <w:r>
        <w:rPr>
          <w:rFonts w:ascii="Times New Roman" w:hAnsi="Times New Roman" w:cs="Times New Roman"/>
          <w:color w:val="000000"/>
        </w:rPr>
        <w:tab/>
        <w:t>Место обучения (место оказания образовательной услуги): г. Иваново, ул. 8 Марта, д. 32.</w:t>
      </w:r>
    </w:p>
    <w:p w:rsidR="00CE7372" w:rsidRDefault="00CE7372" w:rsidP="00CE7372">
      <w:pPr>
        <w:pStyle w:val="ConsPlusNonformat"/>
        <w:jc w:val="both"/>
        <w:rPr>
          <w:color w:val="FF000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Права Исполнителя, Заказчика и Обучающегося 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2.1. Исполнитель вправе: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>
        <w:rPr>
          <w:sz w:val="20"/>
          <w:szCs w:val="20"/>
        </w:rPr>
        <w:tab/>
        <w:t xml:space="preserve">Отчислить Обучающегося по основаниям, предусмотренным законодательством Российской Федерации, Договором и локальными нормативными актами Исполнителя; 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2.1.3.</w:t>
      </w:r>
      <w:r>
        <w:rPr>
          <w:sz w:val="20"/>
          <w:szCs w:val="20"/>
        </w:rPr>
        <w:tab/>
        <w:t>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5.4 Договора;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2.1.4. Исполнитель не несет ответственность за неявку Обучающегося к началу обучения. При неявке Обучающегося на обучение без уважительной причины, Исполнитель не возвращает Заказчику стоимость услуг за обучение.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tooltip="I. Предмет Договора" w:history="1">
        <w:r>
          <w:rPr>
            <w:rStyle w:val="a3"/>
            <w:color w:val="auto"/>
            <w:sz w:val="20"/>
            <w:szCs w:val="20"/>
            <w:u w:val="none"/>
          </w:rPr>
          <w:t>разделом I</w:t>
        </w:r>
      </w:hyperlink>
      <w:r>
        <w:rPr>
          <w:sz w:val="20"/>
          <w:szCs w:val="20"/>
        </w:rPr>
        <w:t xml:space="preserve"> настоящего Договора.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2.3.  Обучающийся вправе: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tooltip="I. Предмет Договора" w:history="1">
        <w:r>
          <w:rPr>
            <w:rStyle w:val="a3"/>
            <w:color w:val="auto"/>
            <w:sz w:val="20"/>
            <w:szCs w:val="20"/>
            <w:u w:val="none"/>
          </w:rPr>
          <w:t>разделом I</w:t>
        </w:r>
      </w:hyperlink>
      <w:r>
        <w:rPr>
          <w:sz w:val="20"/>
          <w:szCs w:val="20"/>
        </w:rPr>
        <w:t xml:space="preserve"> настоящего Договора.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E7372" w:rsidRDefault="00CE7372" w:rsidP="00CE7372">
      <w:pPr>
        <w:pStyle w:val="ConsPlusNormal"/>
        <w:jc w:val="center"/>
        <w:outlineLvl w:val="1"/>
        <w:rPr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 Обязанности Исполнителя, Заказчика и Обучающегося 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3.1. Исполнитель обязан:</w:t>
      </w:r>
    </w:p>
    <w:p w:rsidR="00CE7372" w:rsidRDefault="00CE7372" w:rsidP="00CE7372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Обучающегося.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3.1.2. Организовать и обеспечить надлежащее предоставление образовательных услуг, предусмотренных </w:t>
      </w:r>
      <w:hyperlink r:id="rId6" w:anchor="Par72" w:tooltip="I. Предмет Договора" w:history="1">
        <w:r>
          <w:rPr>
            <w:rStyle w:val="a3"/>
            <w:color w:val="auto"/>
            <w:sz w:val="20"/>
            <w:szCs w:val="20"/>
            <w:u w:val="none"/>
          </w:rPr>
          <w:t>разделом I</w:t>
        </w:r>
      </w:hyperlink>
      <w:r>
        <w:rPr>
          <w:sz w:val="20"/>
          <w:szCs w:val="20"/>
        </w:rPr>
        <w:t xml:space="preserve"> настоящего Договора. согласно утвержденному учебному плану.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3.1.3. Обеспечить Обучающемуся предусмотренные выбранной образовательной программой условия ее освоения и материалами.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3.1.4. Сохранить место за Обучающимся в случае пропуска занятий по уважительным причинам (с учетом оплаты услуг, предусмотренных </w:t>
      </w:r>
      <w:hyperlink r:id="rId7" w:anchor="Par72" w:tooltip="I. Предмет Договора" w:history="1">
        <w:r>
          <w:rPr>
            <w:rStyle w:val="a3"/>
            <w:color w:val="auto"/>
            <w:sz w:val="20"/>
            <w:szCs w:val="20"/>
            <w:u w:val="none"/>
          </w:rPr>
          <w:t>разделом I</w:t>
        </w:r>
      </w:hyperlink>
      <w:r>
        <w:rPr>
          <w:sz w:val="20"/>
          <w:szCs w:val="20"/>
        </w:rPr>
        <w:t xml:space="preserve"> настоящего Договора).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Обучающийся обязан соблюдать требования, установленные в </w:t>
      </w:r>
      <w:hyperlink r:id="rId8" w:history="1">
        <w:r>
          <w:rPr>
            <w:rStyle w:val="a3"/>
            <w:color w:val="auto"/>
            <w:sz w:val="20"/>
            <w:szCs w:val="20"/>
            <w:u w:val="none"/>
          </w:rPr>
          <w:t>статье 43</w:t>
        </w:r>
      </w:hyperlink>
      <w:r>
        <w:rPr>
          <w:sz w:val="20"/>
          <w:szCs w:val="20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3.3.2. Извещать Исполнителя о причинах отсутствия на занятиях.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3.3.3. Обучаться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3.3.5.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Исполнителя.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IV. Стоимость услуг, сроки и порядок их оплаты 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4.1. Полная стоимость платных образовательных услуг за весь период обучения Обучающегося составляет 20000 рублей.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E7372" w:rsidRDefault="00CE7372" w:rsidP="00CE7372">
      <w:pPr>
        <w:pStyle w:val="ConsPlusNonformat"/>
        <w:ind w:firstLine="5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4.2. Оплата производится </w:t>
      </w:r>
      <w:r>
        <w:rPr>
          <w:rFonts w:ascii="Times New Roman" w:hAnsi="Times New Roman" w:cs="Times New Roman"/>
          <w:u w:val="single"/>
        </w:rPr>
        <w:t xml:space="preserve">    единовременно или ежемесячно равными суммами    </w:t>
      </w:r>
    </w:p>
    <w:p w:rsidR="00CE7372" w:rsidRDefault="00CE7372" w:rsidP="00CE73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(период оплаты (единовременно, ежемесячно,</w:t>
      </w:r>
    </w:p>
    <w:p w:rsidR="00CE7372" w:rsidRDefault="00CE7372" w:rsidP="00CE73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наличный расчет/в безналичном порядке на счет, указанный в  </w:t>
      </w:r>
      <w:hyperlink r:id="rId9" w:anchor="Par186" w:tooltip="IX. Адреса и реквизиты сторон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разделе IX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V. Основания изменения и расторжения договора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5.2. Настоящий Договор может быть расторгнут по соглашению Сторон.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просрочки оплаты стоимости платных образовательных услуг;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5.4. Настоящий Договор расторгается досрочно: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5.6. Обучающийся 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VI. Ответственность Исполнителя, Заказчика и Обучающегося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E7372" w:rsidRDefault="00CE7372" w:rsidP="00CE7372">
      <w:pPr>
        <w:pStyle w:val="ConsPlusNormal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E7372" w:rsidRDefault="00CE7372" w:rsidP="00CE7372">
      <w:pPr>
        <w:pStyle w:val="ConsPlusNormal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6.2.1. Соразмерного уменьшения стоимости оказанной образовательной услуги;</w:t>
      </w:r>
    </w:p>
    <w:p w:rsidR="00CE7372" w:rsidRDefault="00CE7372" w:rsidP="00CE7372">
      <w:pPr>
        <w:pStyle w:val="ConsPlusNormal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десятидневный срок недостатки образовательной услуги не устранены Исполнителем. Заказчик также вправе </w:t>
      </w:r>
      <w:r>
        <w:rPr>
          <w:color w:val="000000"/>
          <w:sz w:val="20"/>
          <w:szCs w:val="20"/>
        </w:rPr>
        <w:lastRenderedPageBreak/>
        <w:t>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E7372" w:rsidRDefault="00CE7372" w:rsidP="00CE7372">
      <w:pPr>
        <w:pStyle w:val="ConsPlusNormal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E7372" w:rsidRDefault="00CE7372" w:rsidP="00CE7372">
      <w:pPr>
        <w:pStyle w:val="ConsPlusNormal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6.4.1. Согласовать с Исполнителем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E7372" w:rsidRDefault="00CE7372" w:rsidP="00CE7372">
      <w:pPr>
        <w:pStyle w:val="ConsPlusNormal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6.4.2. Потребовать уменьшения стоимости образовательной услуги;</w:t>
      </w:r>
    </w:p>
    <w:p w:rsidR="00CE7372" w:rsidRDefault="00CE7372" w:rsidP="00CE7372">
      <w:pPr>
        <w:pStyle w:val="ConsPlusNormal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6.4.3. Расторгнуть Договор.</w:t>
      </w:r>
    </w:p>
    <w:p w:rsidR="00CE7372" w:rsidRDefault="00CE7372" w:rsidP="00CE7372">
      <w:pPr>
        <w:pStyle w:val="ConsPlusNormal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VII. Срок действия Договора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VIII. Заключительные положения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8.2.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8.3. Изменения Договора оформляются дополнительными соглашениями к Договору.</w:t>
      </w:r>
    </w:p>
    <w:p w:rsidR="00CE7372" w:rsidRDefault="00CE7372" w:rsidP="00CE7372">
      <w:pPr>
        <w:pStyle w:val="ConsPlusNormal"/>
        <w:ind w:firstLine="540"/>
        <w:jc w:val="both"/>
        <w:rPr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  <w:bookmarkStart w:id="3" w:name="Par186"/>
      <w:bookmarkEnd w:id="3"/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P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IX. Адреса и реквизиты сторон</w:t>
      </w: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tbl>
      <w:tblPr>
        <w:tblW w:w="10100" w:type="dxa"/>
        <w:tblLayout w:type="fixed"/>
        <w:tblLook w:val="04A0" w:firstRow="1" w:lastRow="0" w:firstColumn="1" w:lastColumn="0" w:noHBand="0" w:noVBand="1"/>
      </w:tblPr>
      <w:tblGrid>
        <w:gridCol w:w="3227"/>
        <w:gridCol w:w="57"/>
        <w:gridCol w:w="2069"/>
        <w:gridCol w:w="1276"/>
        <w:gridCol w:w="3289"/>
        <w:gridCol w:w="182"/>
      </w:tblGrid>
      <w:tr w:rsidR="00CE7372" w:rsidTr="00CE7372">
        <w:trPr>
          <w:trHeight w:val="5424"/>
        </w:trPr>
        <w:tc>
          <w:tcPr>
            <w:tcW w:w="3227" w:type="dxa"/>
          </w:tcPr>
          <w:p w:rsidR="00CE7372" w:rsidRDefault="00CE7372">
            <w:pPr>
              <w:keepNext/>
              <w:widowControl w:val="0"/>
              <w:tabs>
                <w:tab w:val="num" w:pos="0"/>
              </w:tabs>
              <w:suppressAutoHyphens/>
              <w:spacing w:before="90" w:after="60" w:line="240" w:lineRule="auto"/>
              <w:ind w:left="480"/>
              <w:jc w:val="both"/>
              <w:outlineLvl w:val="5"/>
              <w:rPr>
                <w:rFonts w:ascii="Times New Roman" w:hAnsi="Times New Roman"/>
                <w:b/>
                <w:spacing w:val="-6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  <w:lang w:eastAsia="zh-CN"/>
              </w:rPr>
              <w:t>ИСПОЛНИТЕЛЬ:</w:t>
            </w:r>
          </w:p>
          <w:p w:rsidR="00CE7372" w:rsidRDefault="00CE7372">
            <w:pPr>
              <w:shd w:val="clear" w:color="auto" w:fill="FFFFFF"/>
              <w:suppressAutoHyphens/>
              <w:spacing w:after="0" w:line="240" w:lineRule="auto"/>
              <w:ind w:right="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Гарпикс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  <w:p w:rsidR="00CE7372" w:rsidRDefault="00CE7372">
            <w:pPr>
              <w:shd w:val="clear" w:color="auto" w:fill="FFFFFF"/>
              <w:suppressAutoHyphens/>
              <w:spacing w:after="0" w:line="240" w:lineRule="auto"/>
              <w:ind w:right="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Место нахождения: 153027, г. Иваново, ул.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Большевикова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, д. 27, литера 88</w:t>
            </w:r>
          </w:p>
          <w:p w:rsidR="00CE7372" w:rsidRDefault="00CE7372">
            <w:pPr>
              <w:shd w:val="clear" w:color="auto" w:fill="FFFFFF"/>
              <w:suppressAutoHyphens/>
              <w:spacing w:after="0" w:line="240" w:lineRule="auto"/>
              <w:ind w:right="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ОГРН 1113702013688</w:t>
            </w:r>
          </w:p>
          <w:p w:rsidR="00CE7372" w:rsidRDefault="00CE7372">
            <w:pPr>
              <w:shd w:val="clear" w:color="auto" w:fill="FFFFFF"/>
              <w:suppressAutoHyphens/>
              <w:spacing w:after="0" w:line="240" w:lineRule="auto"/>
              <w:ind w:right="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ИНН 3702648341</w:t>
            </w:r>
          </w:p>
          <w:p w:rsidR="00CE7372" w:rsidRDefault="00CE7372">
            <w:pPr>
              <w:shd w:val="clear" w:color="auto" w:fill="FFFFFF"/>
              <w:suppressAutoHyphens/>
              <w:spacing w:after="0" w:line="240" w:lineRule="auto"/>
              <w:ind w:right="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КПП 370201001</w:t>
            </w:r>
          </w:p>
          <w:p w:rsidR="00CE7372" w:rsidRDefault="00CE7372">
            <w:pPr>
              <w:shd w:val="clear" w:color="auto" w:fill="FFFFFF"/>
              <w:suppressAutoHyphens/>
              <w:spacing w:after="0" w:line="240" w:lineRule="auto"/>
              <w:ind w:right="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Телефон: +7 (4932) 48-98-98</w:t>
            </w:r>
          </w:p>
          <w:p w:rsidR="00CE7372" w:rsidRDefault="00CE7372">
            <w:pPr>
              <w:shd w:val="clear" w:color="auto" w:fill="FFFFFF"/>
              <w:suppressAutoHyphens/>
              <w:spacing w:after="0" w:line="240" w:lineRule="auto"/>
              <w:ind w:right="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Адрес электронной почты: info@garpix.com </w:t>
            </w:r>
          </w:p>
          <w:p w:rsidR="00CE7372" w:rsidRDefault="00CE7372">
            <w:pPr>
              <w:shd w:val="clear" w:color="auto" w:fill="FFFFFF"/>
              <w:suppressAutoHyphens/>
              <w:spacing w:after="0" w:line="240" w:lineRule="auto"/>
              <w:ind w:right="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Банковские реквизиты: </w:t>
            </w:r>
          </w:p>
          <w:p w:rsidR="00CE7372" w:rsidRDefault="00CE7372">
            <w:pPr>
              <w:shd w:val="clear" w:color="auto" w:fill="FFFFFF"/>
              <w:suppressAutoHyphens/>
              <w:spacing w:after="0" w:line="240" w:lineRule="auto"/>
              <w:ind w:right="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Р/с 40702810801030000960</w:t>
            </w:r>
          </w:p>
          <w:p w:rsidR="00CE7372" w:rsidRDefault="00CE7372">
            <w:pPr>
              <w:shd w:val="clear" w:color="auto" w:fill="FFFFFF"/>
              <w:suppressAutoHyphens/>
              <w:spacing w:after="0" w:line="240" w:lineRule="auto"/>
              <w:ind w:right="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в АО «АЛЬФА-БАНК»</w:t>
            </w:r>
          </w:p>
          <w:p w:rsidR="00CE7372" w:rsidRDefault="00CE7372">
            <w:pPr>
              <w:shd w:val="clear" w:color="auto" w:fill="FFFFFF"/>
              <w:suppressAutoHyphens/>
              <w:spacing w:after="0" w:line="240" w:lineRule="auto"/>
              <w:ind w:right="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БИК 044525593</w:t>
            </w:r>
          </w:p>
          <w:p w:rsidR="00CE7372" w:rsidRDefault="00CE7372">
            <w:pPr>
              <w:shd w:val="clear" w:color="auto" w:fill="FFFFFF"/>
              <w:suppressAutoHyphens/>
              <w:spacing w:after="0" w:line="240" w:lineRule="auto"/>
              <w:ind w:right="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К/с 30101810200000000593 </w:t>
            </w:r>
          </w:p>
          <w:p w:rsidR="00CE7372" w:rsidRDefault="00CE7372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</w:tcPr>
          <w:p w:rsidR="00CE7372" w:rsidRDefault="00CE7372">
            <w:pPr>
              <w:keepNext/>
              <w:widowControl w:val="0"/>
              <w:tabs>
                <w:tab w:val="num" w:pos="0"/>
              </w:tabs>
              <w:suppressAutoHyphens/>
              <w:spacing w:before="90" w:after="6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4743" w:type="dxa"/>
            <w:gridSpan w:val="3"/>
            <w:hideMark/>
          </w:tcPr>
          <w:p w:rsidR="00CE7372" w:rsidRDefault="00CE7372">
            <w:pPr>
              <w:keepNext/>
              <w:widowControl w:val="0"/>
              <w:tabs>
                <w:tab w:val="num" w:pos="0"/>
              </w:tabs>
              <w:suppressAutoHyphens/>
              <w:spacing w:before="90" w:after="60" w:line="240" w:lineRule="auto"/>
              <w:jc w:val="both"/>
              <w:outlineLvl w:val="5"/>
              <w:rPr>
                <w:rFonts w:ascii="Times New Roman" w:hAnsi="Times New Roman"/>
                <w:b/>
                <w:spacing w:val="-6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  <w:lang w:eastAsia="zh-CN"/>
              </w:rPr>
              <w:t>ЗАКАЗЧИК (ОБУЧАЮЩИЙСЯ):</w:t>
            </w:r>
          </w:p>
          <w:p w:rsidR="00CE7372" w:rsidRDefault="00CE737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ФИО ____________________________________________________________________________________________________________________________________</w:t>
            </w:r>
          </w:p>
          <w:p w:rsidR="00CE7372" w:rsidRDefault="00CE737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          (указать полностью)</w:t>
            </w:r>
          </w:p>
          <w:p w:rsidR="00CE7372" w:rsidRDefault="00CE737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Паспорт:</w:t>
            </w:r>
          </w:p>
          <w:p w:rsidR="00CE7372" w:rsidRDefault="00CE737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Серия________________ Номер_________________</w:t>
            </w:r>
          </w:p>
          <w:p w:rsidR="00CE7372" w:rsidRDefault="00CE737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выдачи:_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________________________________</w:t>
            </w:r>
          </w:p>
          <w:p w:rsidR="00CE7372" w:rsidRDefault="00CE737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Кем выдан:</w:t>
            </w:r>
          </w:p>
          <w:p w:rsidR="00CE7372" w:rsidRDefault="00CE737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________________________________________________________________________________________</w:t>
            </w:r>
          </w:p>
          <w:p w:rsidR="00CE7372" w:rsidRDefault="00CE737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Адрес регистрации:</w:t>
            </w:r>
          </w:p>
          <w:p w:rsidR="00CE7372" w:rsidRDefault="00CE737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________________________________________________________________________________________</w:t>
            </w:r>
          </w:p>
          <w:p w:rsidR="00CE7372" w:rsidRDefault="00CE737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Адрес фактического проживания:</w:t>
            </w:r>
          </w:p>
          <w:p w:rsidR="00CE7372" w:rsidRDefault="00CE737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________________________________________________________________________________________</w:t>
            </w:r>
          </w:p>
          <w:p w:rsidR="00CE7372" w:rsidRDefault="00CE737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Адрес электронной почты:</w:t>
            </w:r>
          </w:p>
          <w:p w:rsidR="00CE7372" w:rsidRDefault="00CE737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____________________________________________Контактный телефон:</w:t>
            </w:r>
          </w:p>
          <w:p w:rsidR="00CE7372" w:rsidRDefault="00CE737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____________________________________________</w:t>
            </w:r>
          </w:p>
        </w:tc>
      </w:tr>
      <w:tr w:rsidR="00CE7372" w:rsidTr="00CE7372">
        <w:trPr>
          <w:gridAfter w:val="1"/>
          <w:wAfter w:w="178" w:type="dxa"/>
        </w:trPr>
        <w:tc>
          <w:tcPr>
            <w:tcW w:w="9918" w:type="dxa"/>
            <w:gridSpan w:val="5"/>
          </w:tcPr>
          <w:p w:rsidR="00CE7372" w:rsidRDefault="00CE737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CE7372" w:rsidTr="00CE7372">
        <w:trPr>
          <w:gridAfter w:val="1"/>
          <w:wAfter w:w="182" w:type="dxa"/>
        </w:trPr>
        <w:tc>
          <w:tcPr>
            <w:tcW w:w="3284" w:type="dxa"/>
            <w:gridSpan w:val="2"/>
          </w:tcPr>
          <w:p w:rsidR="00CE7372" w:rsidRDefault="00CE73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zh-CN"/>
              </w:rPr>
            </w:pPr>
          </w:p>
          <w:p w:rsidR="00CE7372" w:rsidRDefault="00CE737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Генеральный директор </w:t>
            </w:r>
          </w:p>
          <w:p w:rsidR="00CE7372" w:rsidRDefault="00CE737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Гарпикс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  <w:p w:rsidR="00CE7372" w:rsidRDefault="00CE737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CE7372" w:rsidRDefault="00CE737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CE7372" w:rsidRDefault="00CE737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CE7372" w:rsidRDefault="00CE737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____________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Гатаулин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Р.А.</w:t>
            </w:r>
          </w:p>
          <w:p w:rsidR="00CE7372" w:rsidRDefault="00CE7372">
            <w:pPr>
              <w:keepNext/>
              <w:widowControl w:val="0"/>
              <w:tabs>
                <w:tab w:val="num" w:pos="0"/>
              </w:tabs>
              <w:suppressAutoHyphens/>
              <w:spacing w:after="60" w:line="240" w:lineRule="auto"/>
              <w:jc w:val="both"/>
              <w:outlineLvl w:val="1"/>
              <w:rPr>
                <w:rFonts w:ascii="Times New Roman" w:hAnsi="Times New Roman"/>
                <w:b/>
                <w:i/>
                <w:spacing w:val="-6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zh-CN"/>
              </w:rPr>
              <w:t xml:space="preserve">    подпись</w:t>
            </w:r>
          </w:p>
        </w:tc>
        <w:tc>
          <w:tcPr>
            <w:tcW w:w="3345" w:type="dxa"/>
            <w:gridSpan w:val="2"/>
          </w:tcPr>
          <w:p w:rsidR="00CE7372" w:rsidRDefault="00CE7372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CE7372" w:rsidRDefault="00CE7372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CE7372" w:rsidRDefault="00CE7372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CE7372" w:rsidRDefault="00CE7372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CE7372" w:rsidRDefault="00CE7372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CE7372" w:rsidRDefault="00CE737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CE7372" w:rsidRDefault="00CE737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CE7372" w:rsidRDefault="00CE7372">
            <w:pPr>
              <w:keepNext/>
              <w:widowControl w:val="0"/>
              <w:tabs>
                <w:tab w:val="num" w:pos="0"/>
              </w:tabs>
              <w:suppressAutoHyphens/>
              <w:spacing w:after="60" w:line="240" w:lineRule="auto"/>
              <w:jc w:val="both"/>
              <w:outlineLvl w:val="1"/>
              <w:rPr>
                <w:rFonts w:ascii="Times New Roman" w:hAnsi="Times New Roman"/>
                <w:b/>
                <w:i/>
                <w:spacing w:val="-6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285" w:type="dxa"/>
          </w:tcPr>
          <w:p w:rsidR="00CE7372" w:rsidRDefault="00CE7372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CE7372" w:rsidRDefault="00CE7372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CE7372" w:rsidRDefault="00CE7372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CE7372" w:rsidRDefault="00CE7372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CE7372" w:rsidRDefault="00CE737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CE7372" w:rsidRDefault="00CE737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CE7372" w:rsidRDefault="00CE7372">
            <w:pPr>
              <w:shd w:val="clear" w:color="auto" w:fill="FFFFFF"/>
              <w:suppressAutoHyphens/>
              <w:spacing w:after="0" w:line="240" w:lineRule="auto"/>
              <w:ind w:left="-1237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_______________________/__________________/</w:t>
            </w:r>
          </w:p>
          <w:p w:rsidR="00CE7372" w:rsidRDefault="00CE7372">
            <w:pPr>
              <w:keepNext/>
              <w:widowControl w:val="0"/>
              <w:tabs>
                <w:tab w:val="num" w:pos="0"/>
              </w:tabs>
              <w:suppressAutoHyphens/>
              <w:spacing w:after="60" w:line="240" w:lineRule="auto"/>
              <w:jc w:val="both"/>
              <w:outlineLvl w:val="1"/>
              <w:rPr>
                <w:rFonts w:ascii="Times New Roman" w:hAnsi="Times New Roman"/>
                <w:b/>
                <w:i/>
                <w:spacing w:val="-6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zh-CN"/>
              </w:rPr>
              <w:t xml:space="preserve"> подпись                   ФИО</w:t>
            </w:r>
          </w:p>
        </w:tc>
      </w:tr>
    </w:tbl>
    <w:p w:rsidR="00CE7372" w:rsidRDefault="00CE7372" w:rsidP="00CE737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B36055" w:rsidRDefault="00F8185A"/>
    <w:sectPr w:rsidR="00B36055" w:rsidSect="00CE737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D7"/>
    <w:rsid w:val="001436BF"/>
    <w:rsid w:val="002C533A"/>
    <w:rsid w:val="00477AD8"/>
    <w:rsid w:val="009C6AD7"/>
    <w:rsid w:val="00CE7372"/>
    <w:rsid w:val="00F8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EB9BE-5025-4D7E-85DA-8559C22A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372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372"/>
    <w:rPr>
      <w:color w:val="0563C1" w:themeColor="hyperlink"/>
      <w:u w:val="single"/>
    </w:rPr>
  </w:style>
  <w:style w:type="paragraph" w:customStyle="1" w:styleId="ConsPlusNormal">
    <w:name w:val="ConsPlusNormal"/>
    <w:rsid w:val="00CE7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73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7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4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676&amp;date=19.09.2022&amp;dst=100599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Garpix\Desktop\&#1054;&#1092;&#1080;&#1094;&#1080;&#1072;&#1083;&#1100;&#1085;&#1099;&#1077;%20&#1076;&#1086;&#1082;&#1091;&#1084;&#1077;&#1085;&#1090;&#1099;%20&#1072;&#1082;&#1072;&#1076;&#1077;&#1084;&#1080;&#1080;\&#1054;&#1073;&#1088;&#1072;&#1079;&#1077;&#1094;_&#1076;&#1086;&#1075;&#1086;&#1074;&#1086;&#1088;&#1072;_&#1085;&#1072;_&#1086;&#1082;&#1072;&#1079;&#1072;&#1085;&#1080;&#1077;_&#1087;&#1083;&#1072;&#1090;&#1085;&#1099;&#1093;_&#1086;&#1073;&#1088;&#1072;&#1079;&#1086;&#1074;&#1072;&#1090;&#1077;&#1083;&#1100;&#1085;&#1099;&#1093;_&#1091;&#1089;&#1083;&#1091;&#1075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Garpix\Desktop\&#1054;&#1092;&#1080;&#1094;&#1080;&#1072;&#1083;&#1100;&#1085;&#1099;&#1077;%20&#1076;&#1086;&#1082;&#1091;&#1084;&#1077;&#1085;&#1090;&#1099;%20&#1072;&#1082;&#1072;&#1076;&#1077;&#1084;&#1080;&#1080;\&#1054;&#1073;&#1088;&#1072;&#1079;&#1077;&#1094;_&#1076;&#1086;&#1075;&#1086;&#1074;&#1086;&#1088;&#1072;_&#1085;&#1072;_&#1086;&#1082;&#1072;&#1079;&#1072;&#1085;&#1080;&#1077;_&#1087;&#1083;&#1072;&#1090;&#1085;&#1099;&#1093;_&#1086;&#1073;&#1088;&#1072;&#1079;&#1086;&#1074;&#1072;&#1090;&#1077;&#1083;&#1100;&#1085;&#1099;&#1093;_&#1091;&#1089;&#1083;&#1091;&#1075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Garpix\Desktop\&#1054;&#1092;&#1080;&#1094;&#1080;&#1072;&#1083;&#1100;&#1085;&#1099;&#1077;%20&#1076;&#1086;&#1082;&#1091;&#1084;&#1077;&#1085;&#1090;&#1099;%20&#1072;&#1082;&#1072;&#1076;&#1077;&#1084;&#1080;&#1080;\&#1054;&#1073;&#1088;&#1072;&#1079;&#1077;&#1094;_&#1076;&#1086;&#1075;&#1086;&#1074;&#1086;&#1088;&#1072;_&#1085;&#1072;_&#1086;&#1082;&#1072;&#1079;&#1072;&#1085;&#1080;&#1077;_&#1087;&#1083;&#1072;&#1090;&#1085;&#1099;&#1093;_&#1086;&#1073;&#1088;&#1072;&#1079;&#1086;&#1074;&#1072;&#1090;&#1077;&#1083;&#1100;&#1085;&#1099;&#1093;_&#1091;&#1089;&#1083;&#1091;&#1075;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Garpix\Desktop\&#1054;&#1092;&#1080;&#1094;&#1080;&#1072;&#1083;&#1100;&#1085;&#1099;&#1077;%20&#1076;&#1086;&#1082;&#1091;&#1084;&#1077;&#1085;&#1090;&#1099;%20&#1072;&#1082;&#1072;&#1076;&#1077;&#1084;&#1080;&#1080;\&#1054;&#1073;&#1088;&#1072;&#1079;&#1077;&#1094;_&#1076;&#1086;&#1075;&#1086;&#1074;&#1086;&#1088;&#1072;_&#1085;&#1072;_&#1086;&#1082;&#1072;&#1079;&#1072;&#1085;&#1080;&#1077;_&#1087;&#1083;&#1072;&#1090;&#1085;&#1099;&#1093;_&#1086;&#1073;&#1088;&#1072;&#1079;&#1086;&#1074;&#1072;&#1090;&#1077;&#1083;&#1100;&#1085;&#1099;&#1093;_&#1091;&#1089;&#1083;&#1091;&#1075;.doc" TargetMode="External"/><Relationship Id="rId9" Type="http://schemas.openxmlformats.org/officeDocument/2006/relationships/hyperlink" Target="file:///C:\Users\Garpix\Desktop\&#1054;&#1092;&#1080;&#1094;&#1080;&#1072;&#1083;&#1100;&#1085;&#1099;&#1077;%20&#1076;&#1086;&#1082;&#1091;&#1084;&#1077;&#1085;&#1090;&#1099;%20&#1072;&#1082;&#1072;&#1076;&#1077;&#1084;&#1080;&#1080;\&#1054;&#1073;&#1088;&#1072;&#1079;&#1077;&#1094;_&#1076;&#1086;&#1075;&#1086;&#1074;&#1086;&#1088;&#1072;_&#1085;&#1072;_&#1086;&#1082;&#1072;&#1079;&#1072;&#1085;&#1080;&#1077;_&#1087;&#1083;&#1072;&#1090;&#1085;&#1099;&#1093;_&#1086;&#1073;&#1088;&#1072;&#1079;&#1086;&#1074;&#1072;&#1090;&#1077;&#1083;&#1100;&#1085;&#1099;&#1093;_&#1091;&#1089;&#1083;&#1091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1950</Words>
  <Characters>11116</Characters>
  <Application>Microsoft Office Word</Application>
  <DocSecurity>0</DocSecurity>
  <Lines>92</Lines>
  <Paragraphs>26</Paragraphs>
  <ScaleCrop>false</ScaleCrop>
  <Company/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Garpix</dc:creator>
  <cp:keywords/>
  <dc:description/>
  <cp:lastModifiedBy>Garpix</cp:lastModifiedBy>
  <cp:revision>4</cp:revision>
  <dcterms:created xsi:type="dcterms:W3CDTF">2023-03-24T07:29:00Z</dcterms:created>
  <dcterms:modified xsi:type="dcterms:W3CDTF">2023-03-24T07:38:00Z</dcterms:modified>
</cp:coreProperties>
</file>